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3934"/>
      </w:tblGrid>
      <w:tr w:rsidR="00925007" w:rsidRPr="005B3FD9" w:rsidTr="006916F0">
        <w:trPr>
          <w:trHeight w:val="2409"/>
        </w:trPr>
        <w:tc>
          <w:tcPr>
            <w:tcW w:w="3934" w:type="dxa"/>
          </w:tcPr>
          <w:p w:rsidR="00925007" w:rsidRDefault="00925007" w:rsidP="006916F0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C683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59.2pt;margin-top:-42.55pt;width:46.35pt;height:20.35pt;z-index:251660288" strokecolor="white [3212]">
                  <v:textbox style="mso-next-textbox:#_x0000_s1026">
                    <w:txbxContent>
                      <w:p w:rsidR="00925007" w:rsidRPr="001F47C2" w:rsidRDefault="00925007" w:rsidP="00925007">
                        <w:pPr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</w:p>
                    </w:txbxContent>
                  </v:textbox>
                </v:shape>
              </w:pict>
            </w: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  <w:p w:rsidR="00925007" w:rsidRPr="005B3FD9" w:rsidRDefault="00925007" w:rsidP="006916F0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25007" w:rsidRPr="005B3FD9" w:rsidRDefault="00925007" w:rsidP="006916F0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здравоохранения </w:t>
            </w:r>
          </w:p>
          <w:p w:rsidR="00925007" w:rsidRDefault="00925007" w:rsidP="006916F0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Волгоградской области </w:t>
            </w:r>
          </w:p>
          <w:p w:rsidR="00925007" w:rsidRPr="005B3FD9" w:rsidRDefault="00925007" w:rsidP="006916F0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5007" w:rsidRPr="005B3FD9" w:rsidRDefault="00925007" w:rsidP="006916F0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 w:rsidRPr="00AB1EA1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 xml:space="preserve">                </w:t>
            </w: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2025 г.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№ _______</w:t>
            </w:r>
          </w:p>
        </w:tc>
      </w:tr>
    </w:tbl>
    <w:p w:rsidR="00925007" w:rsidRDefault="00925007" w:rsidP="00925007">
      <w:pPr>
        <w:pStyle w:val="a4"/>
        <w:ind w:left="14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</w:t>
      </w:r>
    </w:p>
    <w:p w:rsidR="00925007" w:rsidRDefault="00925007" w:rsidP="00925007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25007" w:rsidRDefault="00925007" w:rsidP="00925007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 w:rsidRPr="00253349">
        <w:rPr>
          <w:rFonts w:ascii="Times New Roman" w:hAnsi="Times New Roman"/>
          <w:b w:val="0"/>
          <w:sz w:val="28"/>
          <w:szCs w:val="28"/>
        </w:rPr>
        <w:t>Территории обслуж</w:t>
      </w:r>
      <w:r>
        <w:rPr>
          <w:rFonts w:ascii="Times New Roman" w:hAnsi="Times New Roman"/>
          <w:b w:val="0"/>
          <w:sz w:val="28"/>
          <w:szCs w:val="28"/>
        </w:rPr>
        <w:t xml:space="preserve">ивания медицинских организаций, </w:t>
      </w:r>
    </w:p>
    <w:p w:rsidR="00925007" w:rsidRDefault="00925007" w:rsidP="00925007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proofErr w:type="gramStart"/>
      <w:r w:rsidRPr="00133341">
        <w:rPr>
          <w:rFonts w:ascii="Times New Roman" w:hAnsi="Times New Roman"/>
          <w:b w:val="0"/>
          <w:sz w:val="28"/>
          <w:szCs w:val="28"/>
        </w:rPr>
        <w:t>подведомственных</w:t>
      </w:r>
      <w:proofErr w:type="gramEnd"/>
      <w:r w:rsidRPr="00133341">
        <w:rPr>
          <w:rFonts w:ascii="Times New Roman" w:hAnsi="Times New Roman"/>
          <w:b w:val="0"/>
          <w:sz w:val="28"/>
          <w:szCs w:val="28"/>
        </w:rPr>
        <w:t xml:space="preserve"> комитету здравоохранения Волгоградской области</w:t>
      </w:r>
      <w:r>
        <w:rPr>
          <w:rFonts w:ascii="Times New Roman" w:hAnsi="Times New Roman"/>
          <w:b w:val="0"/>
          <w:sz w:val="28"/>
          <w:szCs w:val="28"/>
        </w:rPr>
        <w:t>,</w:t>
      </w:r>
    </w:p>
    <w:p w:rsidR="00925007" w:rsidRPr="00133341" w:rsidRDefault="00925007" w:rsidP="00925007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 w:rsidRPr="00253349">
        <w:rPr>
          <w:rFonts w:ascii="Times New Roman" w:hAnsi="Times New Roman"/>
          <w:b w:val="0"/>
          <w:sz w:val="28"/>
          <w:szCs w:val="28"/>
        </w:rPr>
        <w:t>для оказания скорой</w:t>
      </w:r>
      <w:r>
        <w:rPr>
          <w:rFonts w:ascii="Times New Roman" w:hAnsi="Times New Roman"/>
          <w:b w:val="0"/>
          <w:sz w:val="28"/>
          <w:szCs w:val="28"/>
        </w:rPr>
        <w:t xml:space="preserve"> медицинской </w:t>
      </w:r>
      <w:r w:rsidRPr="00253349">
        <w:rPr>
          <w:rFonts w:ascii="Times New Roman" w:hAnsi="Times New Roman"/>
          <w:b w:val="0"/>
          <w:sz w:val="28"/>
          <w:szCs w:val="28"/>
        </w:rPr>
        <w:t>помощи на территории Волгоградской области</w:t>
      </w:r>
    </w:p>
    <w:p w:rsidR="00925007" w:rsidRDefault="00925007" w:rsidP="00925007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Style w:val="a3"/>
        <w:tblW w:w="9214" w:type="dxa"/>
        <w:tblInd w:w="108" w:type="dxa"/>
        <w:tblLook w:val="04A0"/>
      </w:tblPr>
      <w:tblGrid>
        <w:gridCol w:w="588"/>
        <w:gridCol w:w="3523"/>
        <w:gridCol w:w="5103"/>
      </w:tblGrid>
      <w:tr w:rsidR="00925007" w:rsidRPr="00925007" w:rsidTr="006916F0">
        <w:trPr>
          <w:tblHeader/>
        </w:trPr>
        <w:tc>
          <w:tcPr>
            <w:tcW w:w="588" w:type="dxa"/>
          </w:tcPr>
          <w:p w:rsidR="00925007" w:rsidRPr="00330796" w:rsidRDefault="00925007" w:rsidP="006916F0">
            <w:pPr>
              <w:pStyle w:val="ConsPlusTitle"/>
              <w:spacing w:after="0" w:line="240" w:lineRule="auto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330796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30796">
              <w:rPr>
                <w:rFonts w:ascii="Times New Roman" w:hAnsi="Times New Roman" w:cs="Times New Roman"/>
                <w:bCs w:val="0"/>
                <w:sz w:val="24"/>
                <w:szCs w:val="24"/>
              </w:rPr>
              <w:t>п</w:t>
            </w:r>
            <w:proofErr w:type="spellEnd"/>
            <w:proofErr w:type="gramEnd"/>
            <w:r w:rsidRPr="00330796">
              <w:rPr>
                <w:rFonts w:ascii="Times New Roman" w:hAnsi="Times New Roman" w:cs="Times New Roman"/>
                <w:bCs w:val="0"/>
                <w:sz w:val="24"/>
                <w:szCs w:val="24"/>
              </w:rPr>
              <w:t>/</w:t>
            </w:r>
            <w:proofErr w:type="spellStart"/>
            <w:r w:rsidRPr="00330796">
              <w:rPr>
                <w:rFonts w:ascii="Times New Roman" w:hAnsi="Times New Roman" w:cs="Times New Roman"/>
                <w:bCs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3" w:type="dxa"/>
          </w:tcPr>
          <w:p w:rsidR="00925007" w:rsidRPr="00330796" w:rsidRDefault="00925007" w:rsidP="006916F0">
            <w:pPr>
              <w:pStyle w:val="ConsPlusTitle"/>
              <w:spacing w:after="0" w:line="240" w:lineRule="auto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330796">
              <w:rPr>
                <w:rFonts w:ascii="Times New Roman" w:hAnsi="Times New Roman" w:cs="Times New Roman"/>
                <w:sz w:val="24"/>
                <w:szCs w:val="24"/>
              </w:rPr>
              <w:t>Территории обслуживания</w:t>
            </w:r>
          </w:p>
        </w:tc>
        <w:tc>
          <w:tcPr>
            <w:tcW w:w="5103" w:type="dxa"/>
          </w:tcPr>
          <w:p w:rsidR="00925007" w:rsidRPr="00330796" w:rsidRDefault="00925007" w:rsidP="006916F0">
            <w:pPr>
              <w:pStyle w:val="ConsPlusTitle"/>
              <w:spacing w:after="0" w:line="240" w:lineRule="auto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330796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Медицинская организация, ответственная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br/>
            </w:r>
            <w:r w:rsidRPr="00330796">
              <w:rPr>
                <w:rFonts w:ascii="Times New Roman" w:hAnsi="Times New Roman" w:cs="Times New Roman"/>
                <w:bCs w:val="0"/>
                <w:sz w:val="24"/>
                <w:szCs w:val="24"/>
              </w:rPr>
              <w:t>за оказание скорой медицинской помощи *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Городской округ город-герой Волгоград 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"Клиническая станция скорой медицинской помощи" (далее – ГБУЗ "КССМП"), </w:t>
            </w:r>
            <w:r w:rsidRPr="00FE48F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подстанции № 1- № 8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Городской округ город Волжский 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sz w:val="24"/>
                <w:szCs w:val="24"/>
              </w:rPr>
              <w:t>ГБУЗ "КССМП", подстанции № 1 и № 2 филиала № 1 ГБУЗ "КССМП"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>ГБУЗ Центральная районная больница Алексеевского муниципального района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Быковский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ГБУЗ "Быковская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Городищенский муниципальный район 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ГБУЗ "Городищенская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Даниловский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ГБУЗ "Даниловская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Дубовский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ГБУЗ "Центральная районная больница Дубовского муниципального района"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Еланский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ГБУЗ Еланская центральная районная больница Волгоградской области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Жирновский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ГУЗ "Жирновская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Иловлинский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ГБУЗ</w:t>
            </w:r>
            <w:r w:rsidRPr="00FE48F1">
              <w:rPr>
                <w:rFonts w:ascii="Times New Roman" w:eastAsia="Cambria" w:hAnsi="Times New Roman" w:cs="Times New Roman"/>
                <w:b w:val="0"/>
                <w:color w:val="000000"/>
                <w:sz w:val="24"/>
                <w:szCs w:val="24"/>
              </w:rPr>
              <w:t xml:space="preserve"> "Иловлинская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центральная районная больница</w:t>
            </w:r>
            <w:r w:rsidRPr="00FE48F1">
              <w:rPr>
                <w:rFonts w:ascii="Times New Roman" w:eastAsia="Cambria" w:hAnsi="Times New Roman" w:cs="Times New Roman"/>
                <w:b w:val="0"/>
                <w:color w:val="000000"/>
                <w:sz w:val="24"/>
                <w:szCs w:val="24"/>
              </w:rPr>
              <w:t xml:space="preserve">" 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Калачевский муниципальный район</w:t>
            </w:r>
          </w:p>
        </w:tc>
        <w:tc>
          <w:tcPr>
            <w:tcW w:w="5103" w:type="dxa"/>
          </w:tcPr>
          <w:p w:rsidR="00925007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ГБУЗ "Калачевская центральная районная больница" </w:t>
            </w:r>
          </w:p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925007" w:rsidRPr="00F124AF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Городской округ город Камышин и Камышинский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"КССМП", подстанция № 1 филиала № 2 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Киквидзенский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"Киквидзенская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Клетский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"Центральная районная больница Клетского муниципального района Волгоградской области"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Котельниковский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ГБУЗ "Котельниковская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Котовский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"Центральная районная больница" Котовского муниципального района"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Кумылженский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"Кумылженская центральная районная больница"</w:t>
            </w:r>
          </w:p>
        </w:tc>
      </w:tr>
      <w:tr w:rsidR="00925007" w:rsidRPr="00F124AF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Муниципальный округ город Михайловка 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"КССМП", подстанция № 1 филиала № 3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Ленинский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"Ленинская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Нехаевский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"Нехаевская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Николаевский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"Николаевская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Новоаннинский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"Новоаннинская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Новониколаевский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"Новониколаевская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Октябрьский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"Октябрьская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Ольховский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отделение скорой медицинской помощи 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ГБУЗ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"Центральная районная больница Ольховского муниципального района" 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Палласовский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"Палласовская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Руднянский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 xml:space="preserve">ГБУ Руднянского муниципального района Волгоградской области "Центральная районная больница Руднянского муниципального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lastRenderedPageBreak/>
              <w:t>района"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Светлоярский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 xml:space="preserve">ГБУЗ "Светлоярская центральная районная больница" </w:t>
            </w:r>
            <w:proofErr w:type="spellStart"/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Светлоярского</w:t>
            </w:r>
            <w:proofErr w:type="spellEnd"/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муниципального района Волгоградской области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Серафимовический</w:t>
            </w:r>
            <w:proofErr w:type="spellEnd"/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ГБУЗ "Серафимовичская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Среднеахтубинский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ГБУЗ "Среднеахтубинская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Старополтавский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"Старополтавская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Суровикинский муниципальный район</w:t>
            </w:r>
          </w:p>
        </w:tc>
        <w:tc>
          <w:tcPr>
            <w:tcW w:w="5103" w:type="dxa"/>
          </w:tcPr>
          <w:p w:rsidR="00925007" w:rsidRPr="00FE48F1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FE48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FE48F1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"Центральная районная больница Суровикинского муниципального района", Волгоградская область, город Суровикино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330796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307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Городской округ город Урюпинск и Урюпинский муниципальный район</w:t>
            </w:r>
          </w:p>
        </w:tc>
        <w:tc>
          <w:tcPr>
            <w:tcW w:w="5103" w:type="dxa"/>
          </w:tcPr>
          <w:p w:rsidR="00925007" w:rsidRPr="005C2330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5C233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5C2330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5C2330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 xml:space="preserve">ГБУЗ Урюпинская центральная районная больница имени В.Ф. </w:t>
            </w:r>
            <w:proofErr w:type="spellStart"/>
            <w:r w:rsidRPr="005C2330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>Жогова</w:t>
            </w:r>
            <w:proofErr w:type="spellEnd"/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330796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307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Городской округ город Фролово и Фроловский муниципальный район</w:t>
            </w:r>
          </w:p>
        </w:tc>
        <w:tc>
          <w:tcPr>
            <w:tcW w:w="5103" w:type="dxa"/>
          </w:tcPr>
          <w:p w:rsidR="00925007" w:rsidRPr="005C2330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5C233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5C2330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5C2330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"Фроловская центральная районная больница"</w:t>
            </w:r>
          </w:p>
        </w:tc>
      </w:tr>
      <w:tr w:rsidR="00925007" w:rsidRPr="00925007" w:rsidTr="006916F0">
        <w:tc>
          <w:tcPr>
            <w:tcW w:w="588" w:type="dxa"/>
          </w:tcPr>
          <w:p w:rsidR="00925007" w:rsidRPr="00330796" w:rsidRDefault="00925007" w:rsidP="00925007">
            <w:pPr>
              <w:pStyle w:val="ConsPlusTitl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23" w:type="dxa"/>
          </w:tcPr>
          <w:p w:rsidR="00925007" w:rsidRPr="00330796" w:rsidRDefault="00925007" w:rsidP="006916F0">
            <w:pPr>
              <w:pStyle w:val="ConsPlusTitle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307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Чернышковский муниципальный район</w:t>
            </w:r>
          </w:p>
        </w:tc>
        <w:tc>
          <w:tcPr>
            <w:tcW w:w="5103" w:type="dxa"/>
          </w:tcPr>
          <w:p w:rsidR="00925007" w:rsidRPr="005C2330" w:rsidRDefault="00925007" w:rsidP="006916F0">
            <w:pPr>
              <w:pStyle w:val="ConsPlusTitle"/>
              <w:spacing w:after="0" w:line="240" w:lineRule="auto"/>
              <w:jc w:val="both"/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</w:pPr>
            <w:r w:rsidRPr="005C233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отделение скорой медицинской помощи</w:t>
            </w:r>
            <w:r w:rsidRPr="005C2330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t xml:space="preserve"> </w:t>
            </w:r>
            <w:r w:rsidRPr="005C2330">
              <w:rPr>
                <w:rFonts w:ascii="Times New Roman" w:eastAsia="Cambria" w:hAnsi="Times New Roman" w:cs="Times New Roman"/>
                <w:b w:val="0"/>
                <w:sz w:val="24"/>
                <w:szCs w:val="24"/>
              </w:rPr>
              <w:br/>
              <w:t>ГБУЗ "Чернышковская центральная районная больница"</w:t>
            </w:r>
          </w:p>
        </w:tc>
      </w:tr>
    </w:tbl>
    <w:p w:rsidR="00925007" w:rsidRDefault="00925007" w:rsidP="00925007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25007" w:rsidRPr="00DE7CC0" w:rsidRDefault="00925007" w:rsidP="00925007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* </w:t>
      </w:r>
      <w:r>
        <w:rPr>
          <w:rFonts w:ascii="Times New Roman" w:hAnsi="Times New Roman"/>
          <w:b w:val="0"/>
          <w:sz w:val="28"/>
          <w:szCs w:val="28"/>
        </w:rPr>
        <w:t xml:space="preserve">В случае необходимости оказания скорой медицинской помощи жителям населенных пунктов, находящихся на значительном удалении </w:t>
      </w:r>
      <w:r>
        <w:rPr>
          <w:rFonts w:ascii="Times New Roman" w:hAnsi="Times New Roman"/>
          <w:b w:val="0"/>
          <w:sz w:val="28"/>
          <w:szCs w:val="28"/>
        </w:rPr>
        <w:br/>
        <w:t>от территориального отделения скорой медицинской помощи центральной районной больницы, к оказанию помощи привлекаются бригады скорой медицинской помощи района, расположенного в непосредственной близости от данных населенных пунктов, предварительно согласовав выезд бригады скорой медицинской помощи с дежурным врачом привлекаемой медицинской органи</w:t>
      </w:r>
      <w:bookmarkStart w:id="0" w:name="_GoBack"/>
      <w:bookmarkEnd w:id="0"/>
      <w:r>
        <w:rPr>
          <w:rFonts w:ascii="Times New Roman" w:hAnsi="Times New Roman"/>
          <w:b w:val="0"/>
          <w:sz w:val="28"/>
          <w:szCs w:val="28"/>
        </w:rPr>
        <w:t xml:space="preserve">зации. </w:t>
      </w:r>
      <w:proofErr w:type="gramEnd"/>
    </w:p>
    <w:p w:rsidR="00925007" w:rsidRDefault="00925007" w:rsidP="00925007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25007" w:rsidRDefault="00925007" w:rsidP="00925007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25007" w:rsidRDefault="00925007" w:rsidP="00925007">
      <w:pPr>
        <w:spacing w:line="223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25007" w:rsidRDefault="00925007" w:rsidP="00925007">
      <w:pPr>
        <w:spacing w:line="223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C39C5" w:rsidRPr="00925007" w:rsidRDefault="006C39C5">
      <w:pPr>
        <w:rPr>
          <w:lang w:val="ru-RU"/>
        </w:rPr>
      </w:pPr>
    </w:p>
    <w:sectPr w:rsidR="006C39C5" w:rsidRPr="00925007" w:rsidSect="00925007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E34" w:rsidRDefault="00DD5E34" w:rsidP="00925007">
      <w:r>
        <w:separator/>
      </w:r>
    </w:p>
  </w:endnote>
  <w:endnote w:type="continuationSeparator" w:id="0">
    <w:p w:rsidR="00DD5E34" w:rsidRDefault="00DD5E34" w:rsidP="00925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E34" w:rsidRDefault="00DD5E34" w:rsidP="00925007">
      <w:r>
        <w:separator/>
      </w:r>
    </w:p>
  </w:footnote>
  <w:footnote w:type="continuationSeparator" w:id="0">
    <w:p w:rsidR="00DD5E34" w:rsidRDefault="00DD5E34" w:rsidP="009250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45148"/>
      <w:docPartObj>
        <w:docPartGallery w:val="Page Numbers (Top of Page)"/>
        <w:docPartUnique/>
      </w:docPartObj>
    </w:sdtPr>
    <w:sdtContent>
      <w:p w:rsidR="00925007" w:rsidRDefault="00925007">
        <w:pPr>
          <w:pStyle w:val="a5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925007" w:rsidRDefault="0092500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E009E"/>
    <w:multiLevelType w:val="hybridMultilevel"/>
    <w:tmpl w:val="CA28F238"/>
    <w:lvl w:ilvl="0" w:tplc="9FCCE0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007"/>
    <w:rsid w:val="00075D62"/>
    <w:rsid w:val="000D739E"/>
    <w:rsid w:val="004C5312"/>
    <w:rsid w:val="006C39C5"/>
    <w:rsid w:val="00925007"/>
    <w:rsid w:val="00CF118D"/>
    <w:rsid w:val="00D25392"/>
    <w:rsid w:val="00DD5E34"/>
    <w:rsid w:val="00E001E5"/>
    <w:rsid w:val="00F4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007"/>
    <w:pPr>
      <w:ind w:firstLine="0"/>
      <w:jc w:val="left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007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925007"/>
    <w:rPr>
      <w:szCs w:val="32"/>
    </w:rPr>
  </w:style>
  <w:style w:type="paragraph" w:customStyle="1" w:styleId="ConsPlusTitle">
    <w:name w:val="ConsPlusTitle"/>
    <w:rsid w:val="0092500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50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007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semiHidden/>
    <w:unhideWhenUsed/>
    <w:rsid w:val="009250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5007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4740</Characters>
  <Application>Microsoft Office Word</Application>
  <DocSecurity>0</DocSecurity>
  <Lines>39</Lines>
  <Paragraphs>11</Paragraphs>
  <ScaleCrop>false</ScaleCrop>
  <Company/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R_Gnutova</dc:creator>
  <cp:lastModifiedBy>R_Gnutova</cp:lastModifiedBy>
  <cp:revision>1</cp:revision>
  <dcterms:created xsi:type="dcterms:W3CDTF">2025-07-21T13:13:00Z</dcterms:created>
  <dcterms:modified xsi:type="dcterms:W3CDTF">2025-07-21T13:14:00Z</dcterms:modified>
</cp:coreProperties>
</file>